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C3" w:rsidRPr="00857237" w:rsidRDefault="00943120" w:rsidP="008572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237">
        <w:rPr>
          <w:rFonts w:ascii="Times New Roman" w:hAnsi="Times New Roman" w:cs="Times New Roman"/>
          <w:b/>
          <w:sz w:val="28"/>
          <w:szCs w:val="28"/>
        </w:rPr>
        <w:t>FERTBIO 2014-FERTILIDADE E BIOLOGIA DO SOLO: INTEGRAÇÃO E TECNOLOGIAS PARA TODOS</w:t>
      </w:r>
    </w:p>
    <w:p w:rsidR="00943120" w:rsidRPr="00857237" w:rsidRDefault="00943120" w:rsidP="00943120">
      <w:pPr>
        <w:jc w:val="both"/>
        <w:rPr>
          <w:rFonts w:ascii="Times New Roman" w:hAnsi="Times New Roman" w:cs="Times New Roman"/>
          <w:sz w:val="24"/>
          <w:szCs w:val="24"/>
        </w:rPr>
      </w:pPr>
      <w:r w:rsidRPr="00857237">
        <w:rPr>
          <w:rFonts w:ascii="Times New Roman" w:hAnsi="Times New Roman" w:cs="Times New Roman"/>
          <w:sz w:val="24"/>
          <w:szCs w:val="24"/>
        </w:rPr>
        <w:t xml:space="preserve">André Guarçoni, </w:t>
      </w:r>
      <w:r w:rsidRPr="00857237">
        <w:rPr>
          <w:rFonts w:ascii="Times New Roman" w:hAnsi="Times New Roman" w:cs="Times New Roman"/>
          <w:sz w:val="24"/>
          <w:szCs w:val="24"/>
          <w:u w:val="single"/>
        </w:rPr>
        <w:t>Fatima Maria de Souza Moreira</w:t>
      </w:r>
      <w:r w:rsidRPr="00857237">
        <w:rPr>
          <w:rFonts w:ascii="Times New Roman" w:hAnsi="Times New Roman" w:cs="Times New Roman"/>
          <w:sz w:val="24"/>
          <w:szCs w:val="24"/>
        </w:rPr>
        <w:t>, Hugo Ruiz, Marcos Gervásio, Maria Catarina Megumi Kasuya</w:t>
      </w:r>
    </w:p>
    <w:p w:rsidR="00943120" w:rsidRPr="00943120" w:rsidRDefault="00943120" w:rsidP="0094312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237">
        <w:rPr>
          <w:rFonts w:ascii="Times New Roman" w:hAnsi="Times New Roman" w:cs="Times New Roman"/>
          <w:sz w:val="24"/>
          <w:szCs w:val="24"/>
        </w:rPr>
        <w:t xml:space="preserve">Núcleo Regional Leste,Sociedade Brasileira de Ciência do Solo (NRL-SBCS), </w:t>
      </w:r>
      <w:r w:rsidRPr="008572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Ed. Silvio S. Brandão S/N, </w:t>
      </w:r>
      <w:r w:rsidRPr="00943120">
        <w:rPr>
          <w:rFonts w:ascii="Times New Roman" w:eastAsia="Times New Roman" w:hAnsi="Times New Roman" w:cs="Times New Roman"/>
          <w:sz w:val="24"/>
          <w:szCs w:val="24"/>
          <w:lang w:eastAsia="pt-BR"/>
        </w:rPr>
        <w:t>Campus da UFV</w:t>
      </w:r>
      <w:r w:rsidRPr="008572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43120">
        <w:rPr>
          <w:rFonts w:ascii="Times New Roman" w:eastAsia="Times New Roman" w:hAnsi="Times New Roman" w:cs="Times New Roman"/>
          <w:sz w:val="24"/>
          <w:szCs w:val="24"/>
          <w:lang w:eastAsia="pt-BR"/>
        </w:rPr>
        <w:t>36.570-000 – Viçosa – MG</w:t>
      </w:r>
      <w:r w:rsidRPr="00857237">
        <w:rPr>
          <w:rFonts w:ascii="Times New Roman" w:eastAsia="Times New Roman" w:hAnsi="Times New Roman" w:cs="Times New Roman"/>
          <w:sz w:val="24"/>
          <w:szCs w:val="24"/>
          <w:lang w:eastAsia="pt-BR"/>
        </w:rPr>
        <w:t>, fertbio2014@fbeventos.com</w:t>
      </w:r>
    </w:p>
    <w:p w:rsidR="00943120" w:rsidRPr="00857237" w:rsidRDefault="00943120" w:rsidP="001D5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1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85723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57237">
        <w:rPr>
          <w:rFonts w:ascii="Times New Roman" w:hAnsi="Times New Roman" w:cs="Times New Roman"/>
          <w:sz w:val="24"/>
          <w:szCs w:val="24"/>
        </w:rPr>
        <w:t xml:space="preserve">O Núcleo Regional Leste da Sociedade Brasileira de Ciência do Solo (NRL-SBCS) </w:t>
      </w:r>
      <w:r w:rsidR="001D57FB">
        <w:rPr>
          <w:rFonts w:ascii="Times New Roman" w:hAnsi="Times New Roman" w:cs="Times New Roman"/>
          <w:sz w:val="24"/>
          <w:szCs w:val="24"/>
        </w:rPr>
        <w:t xml:space="preserve">está </w:t>
      </w:r>
      <w:r w:rsidRPr="00857237">
        <w:rPr>
          <w:rFonts w:ascii="Times New Roman" w:hAnsi="Times New Roman" w:cs="Times New Roman"/>
          <w:sz w:val="24"/>
          <w:szCs w:val="24"/>
        </w:rPr>
        <w:t>organiza</w:t>
      </w:r>
      <w:r w:rsidR="001D57FB">
        <w:rPr>
          <w:rFonts w:ascii="Times New Roman" w:hAnsi="Times New Roman" w:cs="Times New Roman"/>
          <w:sz w:val="24"/>
          <w:szCs w:val="24"/>
        </w:rPr>
        <w:t>ndo</w:t>
      </w:r>
      <w:r w:rsidRPr="00857237">
        <w:rPr>
          <w:rFonts w:ascii="Times New Roman" w:hAnsi="Times New Roman" w:cs="Times New Roman"/>
          <w:sz w:val="24"/>
          <w:szCs w:val="24"/>
        </w:rPr>
        <w:t xml:space="preserve"> a </w:t>
      </w:r>
      <w:r w:rsidRPr="00857237">
        <w:rPr>
          <w:rFonts w:ascii="Times New Roman" w:hAnsi="Times New Roman" w:cs="Times New Roman"/>
          <w:b/>
          <w:bCs/>
          <w:sz w:val="24"/>
          <w:szCs w:val="24"/>
        </w:rPr>
        <w:t xml:space="preserve">FertBio 2014, 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a ser realizada no Tauá Grande Hotel e Termas de Araxá, em Araxá, Minas Gerais, no período de 15 a 19 de setembro de 2014. O Hotel Tauá é o maior castelo do Brasil e </w:t>
      </w:r>
      <w:r w:rsidR="001D57FB">
        <w:rPr>
          <w:rFonts w:ascii="Times New Roman" w:hAnsi="Times New Roman" w:cs="Times New Roman"/>
          <w:bCs/>
          <w:sz w:val="24"/>
          <w:szCs w:val="24"/>
        </w:rPr>
        <w:t>está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411">
        <w:rPr>
          <w:rFonts w:ascii="Times New Roman" w:hAnsi="Times New Roman" w:cs="Times New Roman"/>
          <w:bCs/>
          <w:sz w:val="24"/>
          <w:szCs w:val="24"/>
        </w:rPr>
        <w:t>localiza</w:t>
      </w:r>
      <w:r w:rsidR="001D57FB">
        <w:rPr>
          <w:rFonts w:ascii="Times New Roman" w:hAnsi="Times New Roman" w:cs="Times New Roman"/>
          <w:bCs/>
          <w:sz w:val="24"/>
          <w:szCs w:val="24"/>
        </w:rPr>
        <w:t>do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D57FB">
        <w:rPr>
          <w:rFonts w:ascii="Times New Roman" w:hAnsi="Times New Roman" w:cs="Times New Roman"/>
          <w:bCs/>
          <w:sz w:val="24"/>
          <w:szCs w:val="24"/>
        </w:rPr>
        <w:t>estância hidromineral do B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arreira com águas termais que apresentam propriedades medicinais. </w:t>
      </w:r>
      <w:r w:rsidR="00857237" w:rsidRPr="00857237">
        <w:rPr>
          <w:rFonts w:ascii="Times New Roman" w:hAnsi="Times New Roman" w:cs="Times New Roman"/>
          <w:bCs/>
          <w:sz w:val="24"/>
          <w:szCs w:val="24"/>
        </w:rPr>
        <w:t xml:space="preserve">Araxá é uma cidade de clima agradável com </w:t>
      </w:r>
      <w:r w:rsidR="00051411">
        <w:rPr>
          <w:rFonts w:ascii="Times New Roman" w:hAnsi="Times New Roman" w:cs="Times New Roman"/>
          <w:bCs/>
          <w:sz w:val="24"/>
          <w:szCs w:val="24"/>
        </w:rPr>
        <w:t>uma rede hoteleira</w:t>
      </w:r>
      <w:r w:rsidR="00857237" w:rsidRPr="00857237">
        <w:rPr>
          <w:rFonts w:ascii="Times New Roman" w:hAnsi="Times New Roman" w:cs="Times New Roman"/>
          <w:bCs/>
          <w:sz w:val="24"/>
          <w:szCs w:val="24"/>
        </w:rPr>
        <w:t xml:space="preserve"> de diversas categorias com capacidade para abrigar um evento do porte da FertBio.</w:t>
      </w:r>
      <w:r w:rsidR="001D5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237">
        <w:rPr>
          <w:rFonts w:ascii="Times New Roman" w:hAnsi="Times New Roman" w:cs="Times New Roman"/>
          <w:bCs/>
          <w:sz w:val="24"/>
          <w:szCs w:val="24"/>
        </w:rPr>
        <w:t>O evento</w:t>
      </w:r>
      <w:r w:rsidRPr="00857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reúne quatro importantes eventos da Ciência do Solo: a XXXI Reunião Brasileira de Fertilidade do Solo e Nutrição de Plantas, a XV Reunião Brasileira sobre Micorrizas, o XIII Simpósio Brasileiro de Microbiologia do Solo e a X Reunião Brasileira de Biologia do Solo. O tema central da </w:t>
      </w:r>
      <w:r w:rsidRPr="00857237">
        <w:rPr>
          <w:rFonts w:ascii="Times New Roman" w:hAnsi="Times New Roman" w:cs="Times New Roman"/>
          <w:b/>
          <w:bCs/>
          <w:sz w:val="24"/>
          <w:szCs w:val="24"/>
        </w:rPr>
        <w:t>FertBio 2014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é</w:t>
      </w:r>
      <w:r w:rsidRPr="00857237">
        <w:rPr>
          <w:rFonts w:ascii="Times New Roman" w:hAnsi="Times New Roman" w:cs="Times New Roman"/>
          <w:sz w:val="24"/>
          <w:szCs w:val="24"/>
        </w:rPr>
        <w:t xml:space="preserve"> </w:t>
      </w:r>
      <w:r w:rsidRPr="0085723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57237">
        <w:rPr>
          <w:rFonts w:ascii="Times New Roman" w:hAnsi="Times New Roman" w:cs="Times New Roman"/>
          <w:b/>
          <w:bCs/>
          <w:i/>
          <w:sz w:val="24"/>
          <w:szCs w:val="24"/>
        </w:rPr>
        <w:t>FERTILIDADE E BIOLOGIA DO SOLO: INTEGRAÇÃO E TECNOLOGIAS PARA TODOS</w:t>
      </w:r>
      <w:r w:rsidRPr="0085723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57237">
        <w:rPr>
          <w:rFonts w:ascii="Times New Roman" w:hAnsi="Times New Roman" w:cs="Times New Roman"/>
          <w:bCs/>
          <w:sz w:val="24"/>
          <w:szCs w:val="24"/>
        </w:rPr>
        <w:t>. Com esse enfoque, o objetivo do evento é destacar o estágio atual do conhecimento científico e sua aplicação nas diferentes áreas que o constituem</w:t>
      </w:r>
      <w:r w:rsidR="00051411">
        <w:rPr>
          <w:rFonts w:ascii="Times New Roman" w:hAnsi="Times New Roman" w:cs="Times New Roman"/>
          <w:bCs/>
          <w:sz w:val="24"/>
          <w:szCs w:val="24"/>
        </w:rPr>
        <w:t>,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assim como estimular debates em torno de temas relevantes e, a partir disso, propor soluções para os problemas atuais, assim como delinear perspectivas para o futuro, que constarão de um documento final.</w:t>
      </w:r>
      <w:r w:rsidR="00857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237" w:rsidRPr="00857237">
        <w:rPr>
          <w:rFonts w:ascii="Times New Roman" w:hAnsi="Times New Roman" w:cs="Times New Roman"/>
          <w:bCs/>
          <w:sz w:val="24"/>
          <w:szCs w:val="24"/>
        </w:rPr>
        <w:t>O programa do evento encontra</w:t>
      </w:r>
      <w:r w:rsidR="001D57FB">
        <w:rPr>
          <w:rFonts w:ascii="Times New Roman" w:hAnsi="Times New Roman" w:cs="Times New Roman"/>
          <w:bCs/>
          <w:sz w:val="24"/>
          <w:szCs w:val="24"/>
        </w:rPr>
        <w:t>-se</w:t>
      </w:r>
      <w:r w:rsidR="00857237" w:rsidRPr="00857237">
        <w:rPr>
          <w:rFonts w:ascii="Times New Roman" w:hAnsi="Times New Roman" w:cs="Times New Roman"/>
          <w:bCs/>
          <w:sz w:val="24"/>
          <w:szCs w:val="24"/>
        </w:rPr>
        <w:t xml:space="preserve"> em </w:t>
      </w:r>
      <w:hyperlink r:id="rId5" w:history="1">
        <w:r w:rsidR="00857237" w:rsidRPr="0085723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www.fertbio2014.com.br</w:t>
        </w:r>
      </w:hyperlink>
      <w:r w:rsidR="00A766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57237">
        <w:rPr>
          <w:rFonts w:ascii="Times New Roman" w:hAnsi="Times New Roman" w:cs="Times New Roman"/>
          <w:bCs/>
          <w:sz w:val="24"/>
          <w:szCs w:val="24"/>
        </w:rPr>
        <w:t>Na composição da</w:t>
      </w:r>
      <w:r w:rsidR="00A76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237">
        <w:rPr>
          <w:rFonts w:ascii="Times New Roman" w:hAnsi="Times New Roman" w:cs="Times New Roman"/>
          <w:bCs/>
          <w:sz w:val="24"/>
          <w:szCs w:val="24"/>
        </w:rPr>
        <w:t>equipe de apresentadores, debatedores, moderadores e relatores pretende-se somar a experiência de profissionais do Br</w:t>
      </w:r>
      <w:r w:rsidR="00051411">
        <w:rPr>
          <w:rFonts w:ascii="Times New Roman" w:hAnsi="Times New Roman" w:cs="Times New Roman"/>
          <w:bCs/>
          <w:sz w:val="24"/>
          <w:szCs w:val="24"/>
        </w:rPr>
        <w:t>asil e do exterior</w:t>
      </w:r>
      <w:r w:rsidR="001D57FB">
        <w:rPr>
          <w:rFonts w:ascii="Times New Roman" w:hAnsi="Times New Roman" w:cs="Times New Roman"/>
          <w:bCs/>
          <w:sz w:val="24"/>
          <w:szCs w:val="24"/>
        </w:rPr>
        <w:t>,</w:t>
      </w:r>
      <w:r w:rsidR="00051411">
        <w:rPr>
          <w:rFonts w:ascii="Times New Roman" w:hAnsi="Times New Roman" w:cs="Times New Roman"/>
          <w:bCs/>
          <w:sz w:val="24"/>
          <w:szCs w:val="24"/>
        </w:rPr>
        <w:t xml:space="preserve"> os integrando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com destaques emergentes da Ciência do Solo brasileira. Além disso, serão apresentados trabalhos de pesquisa na forma de </w:t>
      </w:r>
      <w:r w:rsidR="001D57FB" w:rsidRPr="00857237">
        <w:rPr>
          <w:rFonts w:ascii="Times New Roman" w:hAnsi="Times New Roman" w:cs="Times New Roman"/>
          <w:bCs/>
          <w:sz w:val="24"/>
          <w:szCs w:val="24"/>
        </w:rPr>
        <w:t>p</w:t>
      </w:r>
      <w:r w:rsidR="001D57FB">
        <w:rPr>
          <w:rFonts w:ascii="Times New Roman" w:hAnsi="Times New Roman" w:cs="Times New Roman"/>
          <w:bCs/>
          <w:sz w:val="24"/>
          <w:szCs w:val="24"/>
        </w:rPr>
        <w:t>ôster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e realizados minicursos. Paralelamente ao evento científico haverá exposição de equipamentos e produtos para laboratórios, livros, fertilizantes e vários outros serviços ligados às áreas de Fertilidade e Biologia do Solo. Na parte da manhã as </w:t>
      </w:r>
      <w:r w:rsidR="00A76627">
        <w:rPr>
          <w:rFonts w:ascii="Times New Roman" w:hAnsi="Times New Roman" w:cs="Times New Roman"/>
          <w:bCs/>
          <w:sz w:val="24"/>
          <w:szCs w:val="24"/>
        </w:rPr>
        <w:t xml:space="preserve">sete </w:t>
      </w:r>
      <w:r w:rsidRPr="00857237">
        <w:rPr>
          <w:rFonts w:ascii="Times New Roman" w:hAnsi="Times New Roman" w:cs="Times New Roman"/>
          <w:bCs/>
          <w:sz w:val="24"/>
          <w:szCs w:val="24"/>
        </w:rPr>
        <w:t>conferências e</w:t>
      </w:r>
      <w:r w:rsidR="00A76627">
        <w:rPr>
          <w:rFonts w:ascii="Times New Roman" w:hAnsi="Times New Roman" w:cs="Times New Roman"/>
          <w:bCs/>
          <w:sz w:val="24"/>
          <w:szCs w:val="24"/>
        </w:rPr>
        <w:t xml:space="preserve"> as sete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mesas redondas terão por objetivo a integração das áreas de Fertilidade, Nutrição de Plantas e Biologia (incluindo Microbiologia)</w:t>
      </w:r>
      <w:r w:rsidR="00051411">
        <w:rPr>
          <w:rFonts w:ascii="Times New Roman" w:hAnsi="Times New Roman" w:cs="Times New Roman"/>
          <w:bCs/>
          <w:sz w:val="24"/>
          <w:szCs w:val="24"/>
        </w:rPr>
        <w:t>. E</w:t>
      </w:r>
      <w:r w:rsidRPr="00857237">
        <w:rPr>
          <w:rFonts w:ascii="Times New Roman" w:hAnsi="Times New Roman" w:cs="Times New Roman"/>
          <w:bCs/>
          <w:sz w:val="24"/>
          <w:szCs w:val="24"/>
        </w:rPr>
        <w:t>m cada manhã, a conferência e a mesa redonda abordarão o mesmo tema. A mesa redonda será constituída de três apresentações de 20 minutos cada sobre diferentes pontos de vista e/ou abordagens sobre o tema da conferência. A discussão será estimulada por dois debatedores que analisarão e poderão complementar estes pontos de vista mediante a moderação de uma terceira pessoa denominada ¨moderador¨. A discussão será aberta ao publico. Um rel</w:t>
      </w:r>
      <w:r w:rsidR="00A76627">
        <w:rPr>
          <w:rFonts w:ascii="Times New Roman" w:hAnsi="Times New Roman" w:cs="Times New Roman"/>
          <w:bCs/>
          <w:sz w:val="24"/>
          <w:szCs w:val="24"/>
        </w:rPr>
        <w:t>ator</w:t>
      </w:r>
      <w:r w:rsidRPr="00857237">
        <w:rPr>
          <w:rFonts w:ascii="Times New Roman" w:hAnsi="Times New Roman" w:cs="Times New Roman"/>
          <w:bCs/>
          <w:sz w:val="24"/>
          <w:szCs w:val="24"/>
        </w:rPr>
        <w:t xml:space="preserve"> anotará os pontos relevantes emergentes da mesa redonda que serão incluídos no documento final do evento.</w:t>
      </w:r>
      <w:r w:rsidR="00857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237">
        <w:rPr>
          <w:rFonts w:ascii="Times New Roman" w:hAnsi="Times New Roman" w:cs="Times New Roman"/>
          <w:bCs/>
          <w:sz w:val="24"/>
          <w:szCs w:val="24"/>
        </w:rPr>
        <w:t>Na parte da tarde serão conduzidos os quatro eventos paralelamente (i.e., a XXXI Reunião Brasileira de Fertilidade do Solo e Nutrição de Plantas, a XV Reunião Brasileira sobre Micorrizas, o XIII Simpósio Brasileiro de Microbiologia do Solo e a X Reunião Brasileira de Biologia do Solo), sendo cada um deles, também no formato de mesa-redonda.</w:t>
      </w:r>
      <w:r w:rsidR="00857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120" w:rsidRPr="00857237" w:rsidRDefault="00943120" w:rsidP="009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237">
        <w:rPr>
          <w:rFonts w:ascii="Times New Roman" w:hAnsi="Times New Roman" w:cs="Times New Roman"/>
          <w:bCs/>
          <w:sz w:val="24"/>
          <w:szCs w:val="24"/>
        </w:rPr>
        <w:t>Esperamos contar com a sua participação. Venha contribuir com suas ideias e opiniões.</w:t>
      </w:r>
      <w:r w:rsidR="00857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120" w:rsidRPr="00857237" w:rsidRDefault="00943120" w:rsidP="009431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37">
        <w:rPr>
          <w:rFonts w:ascii="Times New Roman" w:hAnsi="Times New Roman" w:cs="Times New Roman"/>
          <w:sz w:val="24"/>
          <w:szCs w:val="24"/>
        </w:rPr>
        <w:t>Palavras-chave: Fertilidade do solo, Nutrição de Plantas, Biologia do Solo, Microbiologia do Solo, Micorrizas</w:t>
      </w:r>
    </w:p>
    <w:p w:rsidR="00857237" w:rsidRPr="00857237" w:rsidRDefault="00943120" w:rsidP="009431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37">
        <w:rPr>
          <w:rFonts w:ascii="Times New Roman" w:hAnsi="Times New Roman" w:cs="Times New Roman"/>
          <w:sz w:val="24"/>
          <w:szCs w:val="24"/>
        </w:rPr>
        <w:t>Apoio financeiro: CAPES, CNPQ, FAPEMIG</w:t>
      </w:r>
    </w:p>
    <w:sectPr w:rsidR="00857237" w:rsidRPr="00857237" w:rsidSect="009431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C"/>
    <w:rsid w:val="00051411"/>
    <w:rsid w:val="001D57FB"/>
    <w:rsid w:val="002779C3"/>
    <w:rsid w:val="00593B8C"/>
    <w:rsid w:val="0078261C"/>
    <w:rsid w:val="00857237"/>
    <w:rsid w:val="00943120"/>
    <w:rsid w:val="009C1C7D"/>
    <w:rsid w:val="00A76627"/>
    <w:rsid w:val="00D32CEC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tbio2014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Moreira</dc:creator>
  <cp:lastModifiedBy>Mariana</cp:lastModifiedBy>
  <cp:revision>2</cp:revision>
  <dcterms:created xsi:type="dcterms:W3CDTF">2014-03-25T13:28:00Z</dcterms:created>
  <dcterms:modified xsi:type="dcterms:W3CDTF">2014-03-25T13:28:00Z</dcterms:modified>
</cp:coreProperties>
</file>